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65" w:rsidRDefault="00212565" w:rsidP="00212565">
      <w:pPr>
        <w:pStyle w:val="ListParagraph"/>
        <w:ind w:left="450"/>
        <w:rPr>
          <w:sz w:val="32"/>
          <w:szCs w:val="32"/>
        </w:rPr>
      </w:pPr>
    </w:p>
    <w:p w:rsidR="00212565" w:rsidRPr="0019511A" w:rsidRDefault="00FB14C1" w:rsidP="00FB14C1">
      <w:pPr>
        <w:pStyle w:val="ListParagraph"/>
        <w:ind w:left="450"/>
        <w:jc w:val="center"/>
        <w:rPr>
          <w:b/>
          <w:sz w:val="36"/>
          <w:szCs w:val="36"/>
          <w:u w:val="single"/>
        </w:rPr>
      </w:pPr>
      <w:r w:rsidRPr="0019511A">
        <w:rPr>
          <w:b/>
          <w:sz w:val="36"/>
          <w:szCs w:val="36"/>
          <w:u w:val="single"/>
        </w:rPr>
        <w:t>Preventive tire maintenance recommendations:</w:t>
      </w:r>
    </w:p>
    <w:p w:rsidR="00FB14C1" w:rsidRPr="0019511A" w:rsidRDefault="0019511A" w:rsidP="0019511A">
      <w:pPr>
        <w:pStyle w:val="ListParagraph"/>
        <w:ind w:left="450"/>
        <w:jc w:val="center"/>
        <w:rPr>
          <w:i/>
          <w:sz w:val="28"/>
          <w:szCs w:val="28"/>
        </w:rPr>
      </w:pPr>
      <w:r w:rsidRPr="0019511A">
        <w:rPr>
          <w:i/>
          <w:sz w:val="28"/>
          <w:szCs w:val="28"/>
        </w:rPr>
        <w:t>$$$ INCREASE YOUR LEASE PAY OUT $$$</w:t>
      </w:r>
    </w:p>
    <w:p w:rsidR="009E6C06" w:rsidRPr="00212565" w:rsidRDefault="009E6C06" w:rsidP="00FB14C1">
      <w:pPr>
        <w:pStyle w:val="ListParagraph"/>
        <w:ind w:left="450"/>
        <w:rPr>
          <w:sz w:val="32"/>
          <w:szCs w:val="32"/>
        </w:rPr>
      </w:pPr>
    </w:p>
    <w:p w:rsidR="007C53E2" w:rsidRDefault="008E6ABE" w:rsidP="008E6AB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24285">
        <w:rPr>
          <w:b/>
          <w:sz w:val="32"/>
          <w:szCs w:val="32"/>
        </w:rPr>
        <w:t>Air Pressure</w:t>
      </w:r>
      <w:r w:rsidR="00DA099B">
        <w:rPr>
          <w:sz w:val="32"/>
          <w:szCs w:val="32"/>
        </w:rPr>
        <w:t xml:space="preserve">- </w:t>
      </w:r>
      <w:r w:rsidR="00DA099B">
        <w:t xml:space="preserve">Improper air pressure </w:t>
      </w:r>
      <w:r w:rsidR="00D86F01">
        <w:t xml:space="preserve">can cause </w:t>
      </w:r>
      <w:r w:rsidR="00DA099B">
        <w:t xml:space="preserve">mpg to drastically </w:t>
      </w:r>
      <w:r w:rsidR="00D86F01">
        <w:t xml:space="preserve">decline and cause you to take off tires pre-maturely. </w:t>
      </w:r>
    </w:p>
    <w:p w:rsidR="002A53BF" w:rsidRPr="002A53BF" w:rsidRDefault="002A53BF" w:rsidP="002A53BF">
      <w:pPr>
        <w:pStyle w:val="ListParagraph"/>
        <w:numPr>
          <w:ilvl w:val="1"/>
          <w:numId w:val="3"/>
        </w:numPr>
      </w:pPr>
      <w:r w:rsidRPr="002A53BF">
        <w:t>Air Pressure should be checked daily.</w:t>
      </w:r>
    </w:p>
    <w:p w:rsidR="002A53BF" w:rsidRPr="002A53BF" w:rsidRDefault="002A53BF" w:rsidP="002A53BF">
      <w:pPr>
        <w:pStyle w:val="ListParagraph"/>
        <w:numPr>
          <w:ilvl w:val="1"/>
          <w:numId w:val="3"/>
        </w:numPr>
      </w:pPr>
      <w:r w:rsidRPr="002A53BF">
        <w:t xml:space="preserve">Tires need to cool down for </w:t>
      </w:r>
      <w:r w:rsidR="00416EAD">
        <w:t>three</w:t>
      </w:r>
      <w:r w:rsidRPr="002A53BF">
        <w:t xml:space="preserve"> hour</w:t>
      </w:r>
      <w:r w:rsidR="00416EAD">
        <w:t>s</w:t>
      </w:r>
      <w:r w:rsidRPr="002A53BF">
        <w:t xml:space="preserve"> prior to checking psi.</w:t>
      </w:r>
    </w:p>
    <w:p w:rsidR="008E6ABE" w:rsidRDefault="008E6ABE" w:rsidP="00212565">
      <w:pPr>
        <w:pStyle w:val="ListParagraph"/>
        <w:numPr>
          <w:ilvl w:val="0"/>
          <w:numId w:val="6"/>
        </w:numPr>
      </w:pPr>
      <w:r>
        <w:t>All wide bas</w:t>
      </w:r>
      <w:r w:rsidR="00C7596F">
        <w:t xml:space="preserve">e and dual drives need to be set at </w:t>
      </w:r>
      <w:r>
        <w:t>100 psi.</w:t>
      </w:r>
    </w:p>
    <w:p w:rsidR="00416EAD" w:rsidRDefault="002253F4" w:rsidP="00416EAD">
      <w:pPr>
        <w:pStyle w:val="ListParagraph"/>
        <w:numPr>
          <w:ilvl w:val="1"/>
          <w:numId w:val="6"/>
        </w:numPr>
      </w:pPr>
      <w:r>
        <w:t xml:space="preserve">The max psi </w:t>
      </w:r>
      <w:r w:rsidR="00C7596F">
        <w:t>on the sidewall of a</w:t>
      </w:r>
      <w:r>
        <w:t xml:space="preserve"> wide base tire of 120psi is based on 20,400</w:t>
      </w:r>
      <w:r w:rsidR="00C7596F">
        <w:t xml:space="preserve"> lbs.</w:t>
      </w:r>
      <w:r>
        <w:t xml:space="preserve"> per axle.</w:t>
      </w:r>
    </w:p>
    <w:p w:rsidR="002253F4" w:rsidRDefault="002253F4" w:rsidP="00C7596F">
      <w:pPr>
        <w:pStyle w:val="ListParagraph"/>
        <w:numPr>
          <w:ilvl w:val="1"/>
          <w:numId w:val="6"/>
        </w:numPr>
      </w:pPr>
      <w:r>
        <w:t>We only need 17,000 lbs</w:t>
      </w:r>
      <w:r w:rsidR="00C7596F">
        <w:t>.</w:t>
      </w:r>
      <w:r>
        <w:t xml:space="preserve"> per axle, </w:t>
      </w:r>
      <w:r w:rsidR="00C7596F">
        <w:t>thus giving us an optimal psi of 100.</w:t>
      </w:r>
    </w:p>
    <w:p w:rsidR="008E6ABE" w:rsidRDefault="008E6ABE" w:rsidP="00212565">
      <w:pPr>
        <w:pStyle w:val="ListParagraph"/>
        <w:numPr>
          <w:ilvl w:val="0"/>
          <w:numId w:val="6"/>
        </w:numPr>
      </w:pPr>
      <w:r>
        <w:t xml:space="preserve">All steers </w:t>
      </w:r>
      <w:r w:rsidR="00212565">
        <w:t>with the exception of Good Year</w:t>
      </w:r>
      <w:r>
        <w:t xml:space="preserve"> need to be at 110 psi.</w:t>
      </w:r>
    </w:p>
    <w:p w:rsidR="008E6ABE" w:rsidRDefault="008E6ABE" w:rsidP="00212565">
      <w:pPr>
        <w:pStyle w:val="ListParagraph"/>
        <w:numPr>
          <w:ilvl w:val="0"/>
          <w:numId w:val="6"/>
        </w:numPr>
      </w:pPr>
      <w:r>
        <w:t xml:space="preserve">Good Year steer tires need </w:t>
      </w:r>
      <w:r w:rsidR="00F07A63">
        <w:t xml:space="preserve">to be at </w:t>
      </w:r>
      <w:r>
        <w:t>100 psi.</w:t>
      </w:r>
    </w:p>
    <w:p w:rsidR="00212565" w:rsidRDefault="00D86F01" w:rsidP="00212565">
      <w:pPr>
        <w:pStyle w:val="ListParagraph"/>
        <w:numPr>
          <w:ilvl w:val="0"/>
          <w:numId w:val="6"/>
        </w:numPr>
      </w:pPr>
      <w:r>
        <w:t xml:space="preserve">Air </w:t>
      </w:r>
      <w:r w:rsidR="0019511A">
        <w:t>gauges can be purchased in the plaza building</w:t>
      </w:r>
      <w:r>
        <w:t>.</w:t>
      </w:r>
    </w:p>
    <w:p w:rsidR="00C7596F" w:rsidRDefault="00C7596F" w:rsidP="00212565">
      <w:pPr>
        <w:pStyle w:val="ListParagraph"/>
        <w:numPr>
          <w:ilvl w:val="0"/>
          <w:numId w:val="6"/>
        </w:numPr>
      </w:pPr>
      <w:r>
        <w:t>PSI monitor systems for your truck can be purchased at the parts room.</w:t>
      </w:r>
    </w:p>
    <w:p w:rsidR="002445D0" w:rsidRDefault="002445D0" w:rsidP="00212565">
      <w:pPr>
        <w:pStyle w:val="ListParagraph"/>
        <w:numPr>
          <w:ilvl w:val="0"/>
          <w:numId w:val="6"/>
        </w:numPr>
      </w:pPr>
      <w:r w:rsidRPr="002445D0">
        <w:rPr>
          <w:b/>
        </w:rPr>
        <w:t>IMPORTANT:</w:t>
      </w:r>
      <w:r>
        <w:t xml:space="preserve"> ANY TIRE THAT IS 50% BELOW MANUFACTURES RECOMMENDED PSI RATING WILL COST YOU 30 POINTS ON YOUR CSA 2010.</w:t>
      </w:r>
    </w:p>
    <w:p w:rsidR="0019511A" w:rsidRDefault="0019511A" w:rsidP="0019511A">
      <w:pPr>
        <w:pStyle w:val="ListParagraph"/>
        <w:ind w:left="1080"/>
      </w:pPr>
    </w:p>
    <w:p w:rsidR="00212565" w:rsidRDefault="00212565" w:rsidP="00212565">
      <w:pPr>
        <w:pStyle w:val="ListParagraph"/>
        <w:numPr>
          <w:ilvl w:val="0"/>
          <w:numId w:val="8"/>
        </w:numPr>
      </w:pPr>
      <w:r w:rsidRPr="00224285">
        <w:rPr>
          <w:b/>
          <w:sz w:val="32"/>
          <w:szCs w:val="32"/>
        </w:rPr>
        <w:t>Alignments</w:t>
      </w:r>
      <w:r>
        <w:t xml:space="preserve"> should be done every time you get a new set of steer tires.</w:t>
      </w:r>
    </w:p>
    <w:p w:rsidR="002445D0" w:rsidRDefault="002445D0" w:rsidP="002445D0">
      <w:pPr>
        <w:pStyle w:val="ListParagraph"/>
        <w:numPr>
          <w:ilvl w:val="1"/>
          <w:numId w:val="8"/>
        </w:numPr>
      </w:pPr>
      <w:r>
        <w:t>An out of aligned truck will rob your fuel mileage and cause pre-mature tire wear.</w:t>
      </w:r>
    </w:p>
    <w:p w:rsidR="00212565" w:rsidRDefault="00FB14C1" w:rsidP="00212565">
      <w:pPr>
        <w:pStyle w:val="ListParagraph"/>
        <w:numPr>
          <w:ilvl w:val="1"/>
          <w:numId w:val="8"/>
        </w:numPr>
      </w:pPr>
      <w:r>
        <w:t>Alignments are now con</w:t>
      </w:r>
      <w:r w:rsidR="0019511A">
        <w:t>veniently done on s</w:t>
      </w:r>
      <w:r w:rsidR="002445D0">
        <w:t xml:space="preserve">ite at the Springfield </w:t>
      </w:r>
      <w:r w:rsidR="006F51C1">
        <w:t>and</w:t>
      </w:r>
      <w:r w:rsidR="002445D0">
        <w:t xml:space="preserve"> </w:t>
      </w:r>
      <w:proofErr w:type="spellStart"/>
      <w:r w:rsidR="002445D0">
        <w:t>Pittson</w:t>
      </w:r>
      <w:proofErr w:type="spellEnd"/>
      <w:r w:rsidR="002445D0">
        <w:t xml:space="preserve"> terminal</w:t>
      </w:r>
      <w:r w:rsidR="006F51C1">
        <w:t>s</w:t>
      </w:r>
      <w:r w:rsidR="002445D0">
        <w:t>.</w:t>
      </w:r>
    </w:p>
    <w:p w:rsidR="0019511A" w:rsidRDefault="0019511A" w:rsidP="0019511A">
      <w:pPr>
        <w:pStyle w:val="ListParagraph"/>
        <w:ind w:left="1260"/>
      </w:pPr>
    </w:p>
    <w:p w:rsidR="00212565" w:rsidRPr="00224285" w:rsidRDefault="00212565" w:rsidP="00FB14C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224285">
        <w:rPr>
          <w:b/>
          <w:sz w:val="32"/>
          <w:szCs w:val="32"/>
        </w:rPr>
        <w:t>Balance and Rotation</w:t>
      </w:r>
    </w:p>
    <w:p w:rsidR="00212565" w:rsidRDefault="00212565" w:rsidP="00212565">
      <w:pPr>
        <w:pStyle w:val="ListParagraph"/>
        <w:numPr>
          <w:ilvl w:val="1"/>
          <w:numId w:val="8"/>
        </w:numPr>
      </w:pPr>
      <w:r w:rsidRPr="00212565">
        <w:t xml:space="preserve">Steers need </w:t>
      </w:r>
      <w:r>
        <w:t xml:space="preserve">to be </w:t>
      </w:r>
      <w:r w:rsidRPr="00212565">
        <w:t>rotate</w:t>
      </w:r>
      <w:r>
        <w:t>d</w:t>
      </w:r>
      <w:r w:rsidRPr="00212565">
        <w:t xml:space="preserve"> and balance</w:t>
      </w:r>
      <w:r>
        <w:t>d</w:t>
      </w:r>
      <w:r w:rsidRPr="00212565">
        <w:t xml:space="preserve"> every 30,000 to 40,000 miles.</w:t>
      </w:r>
    </w:p>
    <w:p w:rsidR="00FB14C1" w:rsidRDefault="00212565" w:rsidP="00212565">
      <w:pPr>
        <w:pStyle w:val="ListParagraph"/>
        <w:numPr>
          <w:ilvl w:val="1"/>
          <w:numId w:val="8"/>
        </w:numPr>
      </w:pPr>
      <w:r>
        <w:t>Drives need to be rotated</w:t>
      </w:r>
      <w:r w:rsidR="00D86F01">
        <w:t xml:space="preserve"> when the rear axle drives</w:t>
      </w:r>
      <w:r w:rsidR="00F07A63">
        <w:t xml:space="preserve"> are 3/32-4/32 s</w:t>
      </w:r>
      <w:r w:rsidR="00D86F01">
        <w:t>horter than the front axle drives</w:t>
      </w:r>
      <w:r w:rsidR="00F07A63">
        <w:t>.</w:t>
      </w:r>
    </w:p>
    <w:p w:rsidR="00D86F01" w:rsidRDefault="0019511A" w:rsidP="00D86F01">
      <w:pPr>
        <w:pStyle w:val="ListParagraph"/>
        <w:numPr>
          <w:ilvl w:val="1"/>
          <w:numId w:val="8"/>
        </w:numPr>
      </w:pPr>
      <w:proofErr w:type="spellStart"/>
      <w:r>
        <w:t>Centramatic</w:t>
      </w:r>
      <w:proofErr w:type="spellEnd"/>
      <w:r>
        <w:t xml:space="preserve"> balancers </w:t>
      </w:r>
      <w:r w:rsidR="002445D0">
        <w:t>can be purchased and installed at our Salt Lake, Pittston and Springfield terminals.</w:t>
      </w:r>
    </w:p>
    <w:p w:rsidR="0019511A" w:rsidRDefault="00D86F01" w:rsidP="00D86F01">
      <w:pPr>
        <w:pStyle w:val="ListParagraph"/>
        <w:numPr>
          <w:ilvl w:val="2"/>
          <w:numId w:val="8"/>
        </w:numPr>
      </w:pPr>
      <w:r>
        <w:t xml:space="preserve">They </w:t>
      </w:r>
      <w:r w:rsidR="002445D0">
        <w:t>run tires 8-10 degrees cooler, can prevent tire cupping, reduces vibration, and come with a 5 year warranty.</w:t>
      </w:r>
    </w:p>
    <w:p w:rsidR="00F07A63" w:rsidRDefault="00F07A63" w:rsidP="00F07A63">
      <w:pPr>
        <w:pStyle w:val="ListParagraph"/>
        <w:ind w:left="1260"/>
      </w:pPr>
    </w:p>
    <w:p w:rsidR="002A53BF" w:rsidRPr="00224285" w:rsidRDefault="002A53BF" w:rsidP="002A53B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224285">
        <w:rPr>
          <w:b/>
          <w:sz w:val="32"/>
          <w:szCs w:val="32"/>
        </w:rPr>
        <w:t>DOT Violation</w:t>
      </w:r>
    </w:p>
    <w:p w:rsidR="002A53BF" w:rsidRPr="002A53BF" w:rsidRDefault="002A53BF" w:rsidP="002A53BF">
      <w:pPr>
        <w:pStyle w:val="ListParagraph"/>
        <w:numPr>
          <w:ilvl w:val="1"/>
          <w:numId w:val="8"/>
        </w:numPr>
      </w:pPr>
      <w:r w:rsidRPr="002A53BF">
        <w:t>Drives less than 2/32</w:t>
      </w:r>
    </w:p>
    <w:p w:rsidR="002A53BF" w:rsidRPr="002A53BF" w:rsidRDefault="002A53BF" w:rsidP="002A53BF">
      <w:pPr>
        <w:pStyle w:val="ListParagraph"/>
        <w:numPr>
          <w:ilvl w:val="1"/>
          <w:numId w:val="8"/>
        </w:numPr>
      </w:pPr>
      <w:r w:rsidRPr="002A53BF">
        <w:t>Steers less than 4/32</w:t>
      </w:r>
    </w:p>
    <w:p w:rsidR="00D86F01" w:rsidRDefault="002A53BF" w:rsidP="00D86F01">
      <w:pPr>
        <w:pStyle w:val="ListParagraph"/>
        <w:numPr>
          <w:ilvl w:val="2"/>
          <w:numId w:val="8"/>
        </w:numPr>
      </w:pPr>
      <w:r w:rsidRPr="002A53BF">
        <w:t>Less than 2/32 in any two adjacent major groove points will put you out of service.</w:t>
      </w:r>
    </w:p>
    <w:p w:rsidR="00D86F01" w:rsidRPr="002A53BF" w:rsidRDefault="00D86F01" w:rsidP="00D86F01">
      <w:pPr>
        <w:pStyle w:val="ListParagraph"/>
        <w:numPr>
          <w:ilvl w:val="1"/>
          <w:numId w:val="8"/>
        </w:numPr>
      </w:pPr>
      <w:r>
        <w:t>Tread depth gauges can be purchased at the company store.</w:t>
      </w:r>
    </w:p>
    <w:p w:rsidR="00FB14C1" w:rsidRDefault="00FB14C1" w:rsidP="00FB14C1"/>
    <w:p w:rsidR="005D6385" w:rsidRDefault="009E6C06" w:rsidP="005D6385">
      <w:pPr>
        <w:spacing w:after="0" w:line="240" w:lineRule="auto"/>
      </w:pPr>
      <w:r w:rsidRPr="005D6385">
        <w:t>Our goal is</w:t>
      </w:r>
      <w:r w:rsidR="00F07A63" w:rsidRPr="005D6385">
        <w:t xml:space="preserve"> to</w:t>
      </w:r>
      <w:r w:rsidR="00D86F01" w:rsidRPr="005D6385">
        <w:t xml:space="preserve"> maximize</w:t>
      </w:r>
      <w:r w:rsidRPr="005D6385">
        <w:t xml:space="preserve"> t</w:t>
      </w:r>
      <w:r w:rsidR="00416EAD" w:rsidRPr="005D6385">
        <w:t xml:space="preserve">ire life and help you achieve the </w:t>
      </w:r>
      <w:r w:rsidRPr="005D6385">
        <w:t>low tire cost per mile</w:t>
      </w:r>
      <w:r w:rsidR="00416EAD" w:rsidRPr="005D6385">
        <w:t xml:space="preserve"> possible</w:t>
      </w:r>
      <w:r w:rsidRPr="005D6385">
        <w:t>.</w:t>
      </w:r>
    </w:p>
    <w:p w:rsidR="004150E2" w:rsidRPr="005D6385" w:rsidRDefault="004150E2" w:rsidP="005D6385">
      <w:pPr>
        <w:spacing w:after="0" w:line="240" w:lineRule="auto"/>
      </w:pPr>
      <w:r w:rsidRPr="005D6385">
        <w:t>Coming into one of our terminals to do tire work will ensure you have someone looking after your best interest and will a</w:t>
      </w:r>
      <w:r w:rsidR="00C7596F" w:rsidRPr="005D6385">
        <w:t>lso save you money.</w:t>
      </w:r>
    </w:p>
    <w:p w:rsidR="00FB14C1" w:rsidRPr="005D6385" w:rsidRDefault="00FB14C1" w:rsidP="005D6385">
      <w:pPr>
        <w:spacing w:after="0" w:line="240" w:lineRule="auto"/>
      </w:pPr>
      <w:r w:rsidRPr="005D6385">
        <w:t xml:space="preserve">Please call or come by the Tire Bay anytime to set up an appointment or </w:t>
      </w:r>
      <w:r w:rsidR="009E6C06" w:rsidRPr="005D6385">
        <w:t xml:space="preserve">to </w:t>
      </w:r>
      <w:r w:rsidRPr="005D6385">
        <w:t>ask a question.</w:t>
      </w:r>
    </w:p>
    <w:p w:rsidR="009E6C06" w:rsidRPr="005D6385" w:rsidRDefault="006F51C1" w:rsidP="005D6385">
      <w:pPr>
        <w:spacing w:after="0" w:line="240" w:lineRule="auto"/>
      </w:pPr>
      <w:r w:rsidRPr="005D6385">
        <w:rPr>
          <w:noProof/>
        </w:rPr>
        <w:drawing>
          <wp:anchor distT="0" distB="0" distL="114300" distR="114300" simplePos="0" relativeHeight="251659264" behindDoc="1" locked="0" layoutInCell="1" allowOverlap="1" wp14:anchorId="64A9A710" wp14:editId="5B7B07CC">
            <wp:simplePos x="0" y="0"/>
            <wp:positionH relativeFrom="column">
              <wp:posOffset>2686050</wp:posOffset>
            </wp:positionH>
            <wp:positionV relativeFrom="paragraph">
              <wp:posOffset>-1270</wp:posOffset>
            </wp:positionV>
            <wp:extent cx="1452880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-inc-logo.gif"/>
                    <pic:cNvPicPr/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5905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06" w:rsidRPr="005D6385">
        <w:t>Phone:  417-521-3450</w:t>
      </w:r>
    </w:p>
    <w:p w:rsidR="00212565" w:rsidRDefault="00212565" w:rsidP="00BA6473">
      <w:pPr>
        <w:spacing w:after="0" w:line="240" w:lineRule="auto"/>
      </w:pPr>
      <w:bookmarkStart w:id="0" w:name="_GoBack"/>
      <w:bookmarkEnd w:id="0"/>
    </w:p>
    <w:sectPr w:rsidR="00212565" w:rsidSect="00C7596F">
      <w:footerReference w:type="default" r:id="rId10"/>
      <w:pgSz w:w="12240" w:h="15840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C1" w:rsidRDefault="006F51C1" w:rsidP="004D6D18">
      <w:pPr>
        <w:spacing w:after="0" w:line="240" w:lineRule="auto"/>
      </w:pPr>
      <w:r>
        <w:separator/>
      </w:r>
    </w:p>
  </w:endnote>
  <w:endnote w:type="continuationSeparator" w:id="0">
    <w:p w:rsidR="006F51C1" w:rsidRDefault="006F51C1" w:rsidP="004D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1" w:rsidRPr="004D6D18" w:rsidRDefault="006F51C1" w:rsidP="004D6D18">
    <w:pPr>
      <w:pStyle w:val="Footer"/>
      <w:jc w:val="center"/>
      <w:rPr>
        <w:sz w:val="32"/>
        <w:szCs w:val="32"/>
      </w:rPr>
    </w:pPr>
    <w:r w:rsidRPr="004D6D18">
      <w:rPr>
        <w:sz w:val="32"/>
        <w:szCs w:val="32"/>
      </w:rPr>
      <w:t>DRIVEN BY THE BEST!</w:t>
    </w:r>
  </w:p>
  <w:p w:rsidR="006F51C1" w:rsidRDefault="006F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C1" w:rsidRDefault="006F51C1" w:rsidP="004D6D18">
      <w:pPr>
        <w:spacing w:after="0" w:line="240" w:lineRule="auto"/>
      </w:pPr>
      <w:r>
        <w:separator/>
      </w:r>
    </w:p>
  </w:footnote>
  <w:footnote w:type="continuationSeparator" w:id="0">
    <w:p w:rsidR="006F51C1" w:rsidRDefault="006F51C1" w:rsidP="004D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DB7"/>
    <w:multiLevelType w:val="hybridMultilevel"/>
    <w:tmpl w:val="9FB672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C53BA"/>
    <w:multiLevelType w:val="hybridMultilevel"/>
    <w:tmpl w:val="90C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F5162"/>
    <w:multiLevelType w:val="hybridMultilevel"/>
    <w:tmpl w:val="6E30B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A85530"/>
    <w:multiLevelType w:val="multilevel"/>
    <w:tmpl w:val="113A1EE2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4">
    <w:nsid w:val="708617C9"/>
    <w:multiLevelType w:val="hybridMultilevel"/>
    <w:tmpl w:val="580C45E8"/>
    <w:lvl w:ilvl="0" w:tplc="838AB3AE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2C710EF"/>
    <w:multiLevelType w:val="hybridMultilevel"/>
    <w:tmpl w:val="8B06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B02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A4F0760"/>
    <w:multiLevelType w:val="hybridMultilevel"/>
    <w:tmpl w:val="2F5E7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2"/>
    <w:rsid w:val="000123F4"/>
    <w:rsid w:val="0019511A"/>
    <w:rsid w:val="00212565"/>
    <w:rsid w:val="00224285"/>
    <w:rsid w:val="002253F4"/>
    <w:rsid w:val="002445D0"/>
    <w:rsid w:val="002A53BF"/>
    <w:rsid w:val="00320CAD"/>
    <w:rsid w:val="004150E2"/>
    <w:rsid w:val="00416EAD"/>
    <w:rsid w:val="004D6D18"/>
    <w:rsid w:val="005D6385"/>
    <w:rsid w:val="006F51C1"/>
    <w:rsid w:val="007C53E2"/>
    <w:rsid w:val="008E6ABE"/>
    <w:rsid w:val="0091600F"/>
    <w:rsid w:val="00986C6B"/>
    <w:rsid w:val="009E6C06"/>
    <w:rsid w:val="00A75987"/>
    <w:rsid w:val="00BA6473"/>
    <w:rsid w:val="00C7596F"/>
    <w:rsid w:val="00D3028F"/>
    <w:rsid w:val="00D56659"/>
    <w:rsid w:val="00D86F01"/>
    <w:rsid w:val="00DA099B"/>
    <w:rsid w:val="00F07A63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18"/>
  </w:style>
  <w:style w:type="paragraph" w:styleId="Footer">
    <w:name w:val="footer"/>
    <w:basedOn w:val="Normal"/>
    <w:link w:val="FooterChar"/>
    <w:uiPriority w:val="99"/>
    <w:unhideWhenUsed/>
    <w:rsid w:val="004D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18"/>
  </w:style>
  <w:style w:type="character" w:styleId="Hyperlink">
    <w:name w:val="Hyperlink"/>
    <w:basedOn w:val="DefaultParagraphFont"/>
    <w:uiPriority w:val="99"/>
    <w:unhideWhenUsed/>
    <w:rsid w:val="00012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18"/>
  </w:style>
  <w:style w:type="paragraph" w:styleId="Footer">
    <w:name w:val="footer"/>
    <w:basedOn w:val="Normal"/>
    <w:link w:val="FooterChar"/>
    <w:uiPriority w:val="99"/>
    <w:unhideWhenUsed/>
    <w:rsid w:val="004D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18"/>
  </w:style>
  <w:style w:type="character" w:styleId="Hyperlink">
    <w:name w:val="Hyperlink"/>
    <w:basedOn w:val="DefaultParagraphFont"/>
    <w:uiPriority w:val="99"/>
    <w:unhideWhenUsed/>
    <w:rsid w:val="00012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8268-1257-4953-B212-6232CDD6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A. Moseley</dc:creator>
  <cp:keywords/>
  <dc:description/>
  <cp:lastModifiedBy>McKenzie Atteberry</cp:lastModifiedBy>
  <cp:revision>4</cp:revision>
  <cp:lastPrinted>2011-12-20T23:43:00Z</cp:lastPrinted>
  <dcterms:created xsi:type="dcterms:W3CDTF">2012-04-27T17:25:00Z</dcterms:created>
  <dcterms:modified xsi:type="dcterms:W3CDTF">2014-12-31T16:22:00Z</dcterms:modified>
</cp:coreProperties>
</file>